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32"/>
          <w:szCs w:val="32"/>
        </w:rPr>
      </w:pPr>
      <w:r>
        <w:rPr/>
        <w:t xml:space="preserve"> </w:t>
      </w:r>
      <w:r>
        <w:rPr>
          <w:b/>
          <w:bCs/>
          <w:sz w:val="32"/>
          <w:szCs w:val="32"/>
        </w:rPr>
        <w:t>FRANCHE-COMTE CHAPTER FRANCE</w:t>
      </w:r>
    </w:p>
    <w:p>
      <w:pPr>
        <w:pStyle w:val="Normal"/>
        <w:jc w:val="center"/>
        <w:rPr>
          <w:b/>
          <w:bCs/>
          <w:sz w:val="28"/>
          <w:szCs w:val="28"/>
        </w:rPr>
      </w:pPr>
      <w:r>
        <w:rPr>
          <w:b/>
          <w:bCs/>
          <w:sz w:val="28"/>
          <w:szCs w:val="28"/>
        </w:rPr>
        <w:t>COMPTE RENDU DE LA REUNION BUREAU DU 15 Août 2026 A 9H30 chez Gaël, la concession HARLEY-DAVIDSON étant fermée pour congés annuels.</w:t>
      </w:r>
    </w:p>
    <w:p>
      <w:pPr>
        <w:pStyle w:val="Normal"/>
        <w:rPr/>
      </w:pPr>
      <w:r>
        <w:rPr>
          <w:u w:val="single"/>
        </w:rPr>
        <w:t>Présents :</w:t>
      </w:r>
      <w:r>
        <w:rPr/>
        <w:t xml:space="preserve"> David VALNET,  Gael GUERRA, Guillaume MANCHE, Alain ETIENNE, Anthony DUVERNEUIL Patrick GARNIER,</w:t>
      </w:r>
    </w:p>
    <w:p>
      <w:pPr>
        <w:pStyle w:val="Normal"/>
        <w:rPr/>
      </w:pPr>
      <w:r>
        <w:rPr>
          <w:u w:val="single"/>
        </w:rPr>
        <w:t>Absents excusés</w:t>
      </w:r>
      <w:r>
        <w:rPr/>
        <w:t> :Xavier MANIN, Xavier BARÇON,  Thierry LUSSIAUD, Patrice BECHE, Thierry DULIEU</w:t>
      </w:r>
    </w:p>
    <w:p>
      <w:pPr>
        <w:pStyle w:val="Normal"/>
        <w:rPr/>
      </w:pPr>
      <w:r>
        <w:rPr/>
      </w:r>
    </w:p>
    <w:p>
      <w:pPr>
        <w:pStyle w:val="Normal"/>
        <w:rPr>
          <w:sz w:val="24"/>
          <w:szCs w:val="24"/>
        </w:rPr>
      </w:pPr>
      <w:r>
        <w:rPr>
          <w:b/>
          <w:bCs/>
          <w:sz w:val="24"/>
          <w:szCs w:val="24"/>
          <w:u w:val="single"/>
        </w:rPr>
        <w:t>1-Validation des CR de la réunion du 20 juin 2026</w:t>
      </w:r>
    </w:p>
    <w:p>
      <w:pPr>
        <w:pStyle w:val="Normal"/>
        <w:rPr/>
      </w:pPr>
      <w:r>
        <w:rPr/>
        <w:t>Validation par tous les membres présents des comptes rendus définitifs, pas de remarques particulières.</w:t>
      </w:r>
    </w:p>
    <w:p>
      <w:pPr>
        <w:pStyle w:val="Normal"/>
        <w:rPr/>
      </w:pPr>
      <w:r>
        <w:rPr/>
      </w:r>
    </w:p>
    <w:p>
      <w:pPr>
        <w:pStyle w:val="Normal"/>
        <w:rPr>
          <w:sz w:val="20"/>
          <w:szCs w:val="20"/>
        </w:rPr>
      </w:pPr>
      <w:r>
        <w:rPr>
          <w:b/>
          <w:bCs/>
          <w:sz w:val="20"/>
          <w:szCs w:val="20"/>
          <w:u w:val="single"/>
        </w:rPr>
        <w:t>2</w:t>
      </w:r>
      <w:r>
        <w:rPr>
          <w:rFonts w:cs="Tahoma"/>
          <w:b/>
          <w:bCs/>
          <w:sz w:val="20"/>
          <w:szCs w:val="20"/>
          <w:u w:val="single"/>
        </w:rPr>
        <w:t xml:space="preserve"> -Retour sur le BBQ du 04/07/2026</w:t>
      </w:r>
    </w:p>
    <w:p>
      <w:pPr>
        <w:pStyle w:val="Normal"/>
        <w:rPr/>
      </w:pPr>
      <w:r>
        <w:rPr/>
        <w:t xml:space="preserve">Pour l’organisation , il s’avère que deux personnes devraient être à la friteuse et surveillance du suivi de chauffe des accompagnements des viandes. </w:t>
      </w:r>
    </w:p>
    <w:p>
      <w:pPr>
        <w:pStyle w:val="Normal"/>
        <w:rPr/>
      </w:pPr>
      <w:r>
        <w:rPr/>
        <w:t>Un devis a été demandé à un électricien pour une alimentation de prise extérieure en façade, ce qui permettra de brancher la friteuse sans que l’installation générale de la concession ne disjoncte.</w:t>
      </w:r>
    </w:p>
    <w:p>
      <w:pPr>
        <w:pStyle w:val="Normal"/>
        <w:rPr/>
      </w:pPr>
      <w:r>
        <w:rPr/>
        <w:t>Un des barnum qui était resté monté sur le parking de la concession a subit des dégradations suite à intempéries. Il est décidé de procéder à la réparation de celui-ci le vendredi 28/08/26 après-midi. Alain, David, Gaël, Patrick. Rdv 14h à la concession.</w:t>
      </w:r>
    </w:p>
    <w:p>
      <w:pPr>
        <w:pStyle w:val="Normal"/>
        <w:rPr>
          <w:b/>
          <w:bCs/>
          <w:u w:val="single"/>
        </w:rPr>
      </w:pPr>
      <w:r>
        <w:rPr>
          <w:b/>
          <w:bCs/>
          <w:u w:val="single"/>
        </w:rPr>
      </w:r>
    </w:p>
    <w:p>
      <w:pPr>
        <w:pStyle w:val="Normal"/>
        <w:rPr>
          <w:b/>
          <w:bCs/>
          <w:u w:val="single"/>
        </w:rPr>
      </w:pPr>
      <w:r>
        <w:rPr>
          <w:b/>
          <w:bCs/>
          <w:u w:val="single"/>
        </w:rPr>
        <w:t>3-Retour sur  MAHD 2026</w:t>
      </w:r>
    </w:p>
    <w:p>
      <w:pPr>
        <w:pStyle w:val="Normal"/>
        <w:rPr>
          <w:b/>
          <w:bCs/>
          <w:u w:val="single"/>
        </w:rPr>
      </w:pPr>
      <w:r>
        <w:rPr/>
        <w:t xml:space="preserve">Suite à une demande faite par Alain, nous n’avons pas eu de retour sur les Dépenses/ Recettes des repas et ventes boissons faites  lors du séjour. Xavier Manin en charge de la trésorerie possédant les éléments se rapprochera d’Anthony pour qu’une présentation soit faite lors de la prochaine réunion. </w:t>
      </w:r>
      <w:r>
        <w:rPr>
          <w:b w:val="false"/>
          <w:bCs w:val="false"/>
          <w:u w:val="none"/>
        </w:rPr>
        <w:t>(prévoir feuille de recettes)</w:t>
      </w:r>
    </w:p>
    <w:p>
      <w:pPr>
        <w:pStyle w:val="Normal"/>
        <w:rPr/>
      </w:pPr>
      <w:r>
        <w:rPr/>
        <w:t>Le nouveau chalet réservé cette année est très agréable, au calme, et bien situé. Location à conserver ultérieurement.</w:t>
      </w:r>
    </w:p>
    <w:p>
      <w:pPr>
        <w:pStyle w:val="Normal"/>
        <w:rPr/>
      </w:pPr>
      <w:r>
        <w:rPr/>
        <w:t xml:space="preserve">Le prêt du camion de la concession demandé par Alain à Thierry DULIEU a été d’une grande utilité. C’est un point très positif. Merci à Thierry. </w:t>
      </w:r>
    </w:p>
    <w:p>
      <w:pPr>
        <w:pStyle w:val="Normal"/>
        <w:rPr/>
      </w:pPr>
      <w:r>
        <w:rPr/>
        <w:t>Par contre, il y a eu très peu de volontaires pour le déchargement des denrées transportées, à l’arrivée. Si cela devait se représenter , sensibiliser les membres participants au coup de main à donner ; ce n‘est pas qu’au chauffeur (entre autre Alain) de se démener à cette tâche.</w:t>
      </w:r>
    </w:p>
    <w:p>
      <w:pPr>
        <w:pStyle w:val="Normal"/>
        <w:rPr/>
      </w:pPr>
      <w:r>
        <w:rPr/>
        <w:t>Pour le prochain MAHD, il faudrait indiquer sur le plan d’accès les emplacements réservés aux stationnements vers les chalets.</w:t>
      </w:r>
    </w:p>
    <w:p>
      <w:pPr>
        <w:pStyle w:val="Normal"/>
        <w:rPr/>
      </w:pPr>
      <w:r>
        <w:rPr/>
        <w:t>Superbe balade organisée par Anthony pour la journée du lundi.</w:t>
      </w:r>
    </w:p>
    <w:p>
      <w:pPr>
        <w:pStyle w:val="Normal"/>
        <w:rPr/>
      </w:pPr>
      <w:r>
        <w:rPr/>
        <w:t>Pour le trajet du retour, prévoir une rentrée plus directe, car constat fait les membres souhaitent arriver plus rapidement chez eux.</w:t>
      </w:r>
    </w:p>
    <w:p>
      <w:pPr>
        <w:pStyle w:val="Normal"/>
        <w:rPr/>
      </w:pPr>
      <w:r>
        <w:rPr/>
        <w:t>Et comme à chaque fois réflexion sur deux groupes de roulage à prévoir ? Les ‘Roulants’ et les ‘Moins Bons Roulants’</w:t>
      </w:r>
    </w:p>
    <w:p>
      <w:pPr>
        <w:pStyle w:val="Normal"/>
        <w:rPr/>
      </w:pPr>
      <w:r>
        <w:rPr/>
      </w:r>
    </w:p>
    <w:p>
      <w:pPr>
        <w:pStyle w:val="Normal"/>
        <w:rPr>
          <w:b/>
          <w:bCs/>
          <w:u w:val="single"/>
        </w:rPr>
      </w:pPr>
      <w:r>
        <w:rPr>
          <w:b/>
          <w:bCs/>
          <w:u w:val="single"/>
        </w:rPr>
        <w:t>4- Préparation BBQ du 29/08/2026.</w:t>
      </w:r>
    </w:p>
    <w:p>
      <w:pPr>
        <w:pStyle w:val="Normal"/>
        <w:rPr/>
      </w:pPr>
      <w:r>
        <w:rPr/>
        <w:t>Un devis traiteur a été demandé par David pour envisager un allègement des tâches du bureau  lors du jour J.</w:t>
      </w:r>
    </w:p>
    <w:p>
      <w:pPr>
        <w:pStyle w:val="Normal"/>
        <w:rPr/>
      </w:pPr>
      <w:r>
        <w:rPr/>
        <w:t>Deux propositions faites (devis transmis à chacun des membres du bureau)</w:t>
      </w:r>
    </w:p>
    <w:p>
      <w:pPr>
        <w:pStyle w:val="Normal"/>
        <w:rPr/>
      </w:pPr>
      <w:r>
        <w:rPr/>
        <w:t>Solution retenue version V1 avec cuisson par nos soins. Voir sur site FCCF la composition du menu mis à jour. Repas à 25€. Date limite d’inscription 24/08 et confirmation maxi au traiteur le 26.</w:t>
      </w:r>
    </w:p>
    <w:p>
      <w:pPr>
        <w:pStyle w:val="Normal"/>
        <w:rPr/>
      </w:pPr>
      <w:r>
        <w:rPr/>
        <w:t>Les denrées seront à prendre à Serres les Sapins .</w:t>
      </w:r>
    </w:p>
    <w:p>
      <w:pPr>
        <w:pStyle w:val="Normal"/>
        <w:rPr/>
      </w:pPr>
      <w:r>
        <w:rPr/>
        <w:t>Prévenir Claude Gentilhomme du type de cuisson à envisager. (David)</w:t>
      </w:r>
    </w:p>
    <w:p>
      <w:pPr>
        <w:pStyle w:val="Normal"/>
        <w:widowControl/>
        <w:ind w:hanging="0" w:left="0" w:right="0"/>
        <w:rPr>
          <w:rFonts w:ascii="Arial" w:hAnsi="Arial"/>
          <w:b w:val="false"/>
          <w:bCs w:val="false"/>
          <w:sz w:val="22"/>
          <w:szCs w:val="22"/>
        </w:rPr>
      </w:pPr>
      <w:r>
        <w:rPr>
          <w:rFonts w:ascii="Arial" w:hAnsi="Arial"/>
          <w:b w:val="false"/>
          <w:bCs w:val="false"/>
          <w:i w:val="false"/>
          <w:caps w:val="false"/>
          <w:smallCaps w:val="false"/>
          <w:color w:val="000000"/>
          <w:spacing w:val="0"/>
          <w:sz w:val="22"/>
          <w:szCs w:val="22"/>
        </w:rPr>
        <w:t>Par ailleurs, durant l'après-midi, il y aura la possibilité d'essayer quelques véhicules électriques de marque MERCEDES. Mercedes Besançon nous invite à un essai, il devrait y avoir 3 véhicules à tester. Un GLC400, un CLA250+ et un GLB si ce dernier dispo</w:t>
      </w:r>
      <w:r>
        <w:rPr>
          <w:rFonts w:ascii="Arial" w:hAnsi="Arial"/>
          <w:b w:val="false"/>
          <w:bCs w:val="false"/>
          <w:i w:val="false"/>
          <w:caps w:val="false"/>
          <w:smallCaps w:val="false"/>
          <w:color w:val="000000"/>
          <w:spacing w:val="0"/>
          <w:sz w:val="22"/>
          <w:szCs w:val="22"/>
        </w:rPr>
        <w:t>nible</w:t>
      </w:r>
      <w:r>
        <w:rPr>
          <w:rFonts w:ascii="Arial" w:hAnsi="Arial"/>
          <w:b w:val="false"/>
          <w:bCs w:val="false"/>
          <w:i w:val="false"/>
          <w:caps w:val="false"/>
          <w:smallCaps w:val="false"/>
          <w:color w:val="000000"/>
          <w:spacing w:val="0"/>
          <w:sz w:val="22"/>
          <w:szCs w:val="22"/>
        </w:rPr>
        <w:t>.</w:t>
      </w:r>
      <w:r>
        <w:rPr>
          <w:rFonts w:ascii="Arial" w:hAnsi="Arial"/>
          <w:b w:val="false"/>
          <w:bCs w:val="false"/>
          <w:sz w:val="22"/>
          <w:szCs w:val="22"/>
        </w:rPr>
        <w:t xml:space="preserve"> </w:t>
      </w:r>
    </w:p>
    <w:p>
      <w:pPr>
        <w:pStyle w:val="Normal"/>
        <w:rPr/>
      </w:pPr>
      <w:r>
        <w:rPr/>
      </w:r>
    </w:p>
    <w:p>
      <w:pPr>
        <w:pStyle w:val="NoSpacing"/>
        <w:rPr>
          <w:b/>
          <w:bCs/>
          <w:u w:val="single"/>
        </w:rPr>
      </w:pPr>
      <w:r>
        <w:rPr>
          <w:b/>
          <w:bCs/>
          <w:u w:val="single"/>
        </w:rPr>
        <w:t>5- Point interchapter de septembre</w:t>
      </w:r>
    </w:p>
    <w:p>
      <w:pPr>
        <w:pStyle w:val="NoSpacing"/>
        <w:rPr/>
      </w:pPr>
      <w:r>
        <w:rPr/>
      </w:r>
    </w:p>
    <w:p>
      <w:pPr>
        <w:pStyle w:val="NoSpacing"/>
        <w:rPr/>
      </w:pPr>
      <w:r>
        <w:rPr/>
        <w:t>Le repas sera pris sur Dijon avec inscription en amont. Une communication sera faite aux membres FCCF participants. Groupe WatsApp a créer par Anthony.</w:t>
      </w:r>
    </w:p>
    <w:p>
      <w:pPr>
        <w:pStyle w:val="NoSpacing"/>
        <w:rPr/>
      </w:pPr>
      <w:r>
        <w:rPr/>
      </w:r>
    </w:p>
    <w:p>
      <w:pPr>
        <w:pStyle w:val="NoSpacing"/>
        <w:rPr/>
      </w:pPr>
      <w:r>
        <w:rPr/>
        <w:t>Départ en principe de la concession vers 11h. Roulage vers Dijon ; de Dijon départ en direction de Châlons vers 16h30 17h et par autoroute pour une arrivée 19h30 (apéro sur place.)</w:t>
      </w:r>
    </w:p>
    <w:p>
      <w:pPr>
        <w:pStyle w:val="NoSpacing"/>
        <w:rPr/>
      </w:pPr>
      <w:r>
        <w:rPr/>
        <w:t>Il faudra prévoir le plein avant d’arriver à Dijon.</w:t>
      </w:r>
    </w:p>
    <w:p>
      <w:pPr>
        <w:pStyle w:val="NoSpacing"/>
        <w:rPr/>
      </w:pPr>
      <w:r>
        <w:rPr/>
        <w:t>Les couples seront logés en hôtel, les célibataires en mobiles homes.</w:t>
      </w:r>
    </w:p>
    <w:p>
      <w:pPr>
        <w:pStyle w:val="NoSpacing"/>
        <w:rPr/>
      </w:pPr>
      <w:r>
        <w:rPr/>
      </w:r>
    </w:p>
    <w:p>
      <w:pPr>
        <w:pStyle w:val="NoSpacing"/>
        <w:rPr/>
      </w:pPr>
      <w:r>
        <w:rPr/>
        <w:t xml:space="preserve">Prévoir des gilets jaunes pour les </w:t>
      </w:r>
      <w:r>
        <w:rPr/>
        <w:t>S</w:t>
      </w:r>
      <w:r>
        <w:rPr/>
        <w:t xml:space="preserve">afety et Road Cap. </w:t>
      </w:r>
    </w:p>
    <w:p>
      <w:pPr>
        <w:pStyle w:val="NoSpacing"/>
        <w:rPr/>
      </w:pPr>
      <w:r>
        <w:rPr/>
        <w:t xml:space="preserve">Xavier B et Gaël, seront Safety, David Serre File, </w:t>
      </w:r>
    </w:p>
    <w:p>
      <w:pPr>
        <w:pStyle w:val="NoSpacing"/>
        <w:rPr/>
      </w:pPr>
      <w:r>
        <w:rPr/>
        <w:t>Road Cap Anthony selon les besoins des organisateurs</w:t>
      </w:r>
    </w:p>
    <w:p>
      <w:pPr>
        <w:pStyle w:val="NoSpacing"/>
        <w:rPr/>
      </w:pPr>
      <w:r>
        <w:rPr/>
        <w:t>Balade du lendemain(dimanche) PDJ 8h30 pour un départ 9h30 (route des vins)</w:t>
      </w:r>
    </w:p>
    <w:p>
      <w:pPr>
        <w:pStyle w:val="NoSpacing"/>
        <w:rPr/>
      </w:pPr>
      <w:r>
        <w:rPr/>
      </w:r>
    </w:p>
    <w:p>
      <w:pPr>
        <w:pStyle w:val="NoSpacing"/>
        <w:rPr/>
      </w:pPr>
      <w:r>
        <w:rPr/>
        <w:t xml:space="preserve">Faire un pack cadeaux FCCF à l’organisateur principal de cette manifestation. (casquette , couteau-fourchette, lampe gourde …) </w:t>
      </w:r>
    </w:p>
    <w:p>
      <w:pPr>
        <w:pStyle w:val="NoSpacing"/>
        <w:rPr/>
      </w:pPr>
      <w:r>
        <w:rPr/>
      </w:r>
    </w:p>
    <w:p>
      <w:pPr>
        <w:pStyle w:val="Normal"/>
        <w:rPr>
          <w:b/>
          <w:bCs/>
          <w:u w:val="single"/>
        </w:rPr>
      </w:pPr>
      <w:r>
        <w:rPr>
          <w:b/>
          <w:bCs/>
          <w:u w:val="single"/>
        </w:rPr>
        <w:t xml:space="preserve">6- Razorback Day’s 09/2027 </w:t>
      </w:r>
    </w:p>
    <w:p>
      <w:pPr>
        <w:pStyle w:val="Normal"/>
        <w:rPr/>
      </w:pPr>
      <w:r>
        <w:rPr/>
        <w:t>Date de réunion à programmer avec Woka avant le 12/09/2026. David s’en charge .</w:t>
      </w:r>
    </w:p>
    <w:p>
      <w:pPr>
        <w:pStyle w:val="Normal"/>
        <w:rPr/>
      </w:pPr>
      <w:r>
        <w:rPr/>
        <w:t>Le devis proposé pour la réservation du site complet sera retenu mais validé définitivement lors ou après la réunion avec Woka.</w:t>
      </w:r>
    </w:p>
    <w:p>
      <w:pPr>
        <w:pStyle w:val="Normal"/>
        <w:rPr/>
      </w:pPr>
      <w:r>
        <w:rPr/>
        <w:t>Il est précisé que ni PDJ ni repas seront prévus sur la prestation du devis. Ce qui impliquera de faire une fiche d’inscription avec PDJ et repas quelque soit le type d’hébergement retenu.</w:t>
      </w:r>
    </w:p>
    <w:p>
      <w:pPr>
        <w:pStyle w:val="Normal"/>
        <w:rPr/>
      </w:pPr>
      <w:r>
        <w:rPr/>
        <w:t>Bien se faire confirmé que l’accès à la piscine du site sera effectif. (non précisé sur le détail du devis.)</w:t>
      </w:r>
    </w:p>
    <w:p>
      <w:pPr>
        <w:pStyle w:val="Normal"/>
        <w:rPr/>
      </w:pPr>
      <w:r>
        <w:rPr/>
        <w:t>Dés le devis validé ,</w:t>
      </w:r>
    </w:p>
    <w:p>
      <w:pPr>
        <w:pStyle w:val="Normal"/>
        <w:rPr/>
      </w:pPr>
      <w:r>
        <w:rPr/>
        <w:t xml:space="preserve"> </w:t>
      </w:r>
      <w:r>
        <w:rPr/>
        <w:t>Prévoir le devis raccordement branchement provisoire et la scène. (Thierry Lussiaud )</w:t>
      </w:r>
    </w:p>
    <w:p>
      <w:pPr>
        <w:pStyle w:val="Normal"/>
        <w:rPr/>
      </w:pPr>
      <w:r>
        <w:rPr/>
        <w:t>Prospecter pour les devis des groupes de musique,</w:t>
      </w:r>
    </w:p>
    <w:p>
      <w:pPr>
        <w:pStyle w:val="Normal"/>
        <w:rPr/>
      </w:pPr>
      <w:r>
        <w:rPr/>
        <w:t>Prospecter pour les Hôtels des environs (Xavier B)</w:t>
      </w:r>
    </w:p>
    <w:p>
      <w:pPr>
        <w:pStyle w:val="Normal"/>
        <w:rPr/>
      </w:pPr>
      <w:r>
        <w:rPr/>
        <w:t>Contacter des sponsors (De Georgy, les Templiers, etc..)</w:t>
      </w:r>
    </w:p>
    <w:p>
      <w:pPr>
        <w:pStyle w:val="Normal"/>
        <w:rPr/>
      </w:pPr>
      <w:r>
        <w:rPr/>
        <w:t>Lors de l’Inter Chapter début septembre transmettre aux Directors participants, le flyer modifié par Xavier B.</w:t>
      </w:r>
    </w:p>
    <w:p>
      <w:pPr>
        <w:pStyle w:val="Normal"/>
        <w:rPr/>
      </w:pPr>
      <w:r>
        <w:rPr/>
        <w:t xml:space="preserve">Une réflexion est à porter sur l’hébergement du staff du FCCF ; ne logerions nous pas en tentes pour laisser plus de place aux autres Chapters, voire aux groupes de musique ? </w:t>
      </w:r>
    </w:p>
    <w:p>
      <w:pPr>
        <w:pStyle w:val="Normal"/>
        <w:rPr/>
      </w:pPr>
      <w:r>
        <w:rPr/>
      </w:r>
    </w:p>
    <w:p>
      <w:pPr>
        <w:pStyle w:val="Normal"/>
        <w:rPr>
          <w:b/>
          <w:bCs/>
          <w:u w:val="single"/>
        </w:rPr>
      </w:pPr>
      <w:r>
        <w:rPr>
          <w:b/>
          <w:bCs/>
          <w:u w:val="single"/>
        </w:rPr>
        <w:t>7-.Point sur les activités générales du calendrier (propositions, complétions, concomitances, organisation, communications, participations)</w:t>
      </w:r>
    </w:p>
    <w:p>
      <w:pPr>
        <w:pStyle w:val="Normal"/>
        <w:rPr/>
      </w:pPr>
      <w:r>
        <w:rPr/>
        <w:t>Séjours à Gedine, départ imminent, vendredi 21/08 ; départ de Chez Alain à Gy.</w:t>
      </w:r>
    </w:p>
    <w:p>
      <w:pPr>
        <w:pStyle w:val="Normal"/>
        <w:rPr/>
      </w:pPr>
      <w:r>
        <w:rPr/>
        <w:t>Peu d’inscrits à la sortie Ht Koenigsbourg malgré la relance par newsletter.</w:t>
      </w:r>
    </w:p>
    <w:p>
      <w:pPr>
        <w:pStyle w:val="Normal"/>
        <w:rPr/>
      </w:pPr>
      <w:r>
        <w:rPr/>
        <w:t>Sortie Absinthe reprogrammée par Guillaume au 20 septembre 2026, mise sur site par Alain.</w:t>
      </w:r>
    </w:p>
    <w:p>
      <w:pPr>
        <w:pStyle w:val="Normal"/>
        <w:rPr/>
      </w:pPr>
      <w:r>
        <w:rPr/>
      </w:r>
    </w:p>
    <w:p>
      <w:pPr>
        <w:pStyle w:val="Normal"/>
        <w:rPr>
          <w:b/>
          <w:bCs/>
          <w:u w:val="single"/>
        </w:rPr>
      </w:pPr>
      <w:r>
        <w:rPr>
          <w:b/>
          <w:bCs/>
          <w:u w:val="single"/>
        </w:rPr>
        <w:t xml:space="preserve">8-Achat de jetons, pin’s locker, </w:t>
      </w:r>
    </w:p>
    <w:p>
      <w:pPr>
        <w:pStyle w:val="Normal"/>
        <w:rPr/>
      </w:pPr>
      <w:r>
        <w:rPr/>
        <w:t xml:space="preserve">PG va commander les jetons sans tarder. </w:t>
      </w:r>
    </w:p>
    <w:p>
      <w:pPr>
        <w:pStyle w:val="Normal"/>
        <w:rPr/>
      </w:pPr>
      <w:r>
        <w:rPr/>
        <w:t>DV va passer une commande pour stock de pin’s locker. Sans tarder.</w:t>
      </w:r>
    </w:p>
    <w:p>
      <w:pPr>
        <w:pStyle w:val="Normal"/>
        <w:rPr/>
      </w:pPr>
      <w:r>
        <w:rPr/>
      </w:r>
    </w:p>
    <w:p>
      <w:pPr>
        <w:pStyle w:val="Normal"/>
        <w:rPr>
          <w:b/>
          <w:bCs/>
          <w:u w:val="single"/>
        </w:rPr>
      </w:pPr>
      <w:r>
        <w:rPr>
          <w:b/>
          <w:bCs/>
          <w:u w:val="single"/>
        </w:rPr>
        <w:t>9- Questions diverses (pour mémoire : Renouvellement carte METRO avant septembre 2026) …</w:t>
      </w:r>
    </w:p>
    <w:p>
      <w:pPr>
        <w:pStyle w:val="Normal"/>
        <w:rPr/>
      </w:pPr>
      <w:r>
        <w:rPr/>
        <w:t xml:space="preserve">Page Facebook en cours de création </w:t>
      </w:r>
    </w:p>
    <w:p>
      <w:pPr>
        <w:pStyle w:val="Normal"/>
        <w:jc w:val="center"/>
        <w:rPr>
          <w:b/>
          <w:bCs/>
        </w:rPr>
      </w:pPr>
      <w:r>
        <w:rPr>
          <w:b/>
          <w:bCs/>
        </w:rPr>
        <w:t>Fin de la réunion 12h45</w:t>
      </w:r>
    </w:p>
    <w:p>
      <w:pPr>
        <w:pStyle w:val="Normal"/>
        <w:spacing w:before="0" w:after="160"/>
        <w:jc w:val="center"/>
        <w:rPr>
          <w:b/>
          <w:bCs/>
        </w:rPr>
      </w:pPr>
      <w:r>
        <w:rPr>
          <w:b/>
          <w:bCs/>
        </w:rPr>
        <w:t>Prochaine réunion maintenue le 12/09/2026  9h30 en concession.</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32251951"/>
    </w:sdtPr>
    <w:sdtContent>
      <w:p>
        <w:pPr>
          <w:pStyle w:val="Header"/>
          <w:jc w:val="center"/>
          <w:rPr/>
        </w:pPr>
        <w:r>
          <w:rPr/>
          <w:fldChar w:fldCharType="begin"/>
        </w:r>
        <w:r>
          <w:rPr/>
          <w:instrText xml:space="preserve"> PAGE </w:instrText>
        </w:r>
        <w:r>
          <w:rPr/>
          <w:fldChar w:fldCharType="separate"/>
        </w:r>
        <w:r>
          <w:rPr/>
          <w:t>4</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32251951"/>
    </w:sdtPr>
    <w:sdtContent>
      <w:p>
        <w:pPr>
          <w:pStyle w:val="Header"/>
          <w:jc w:val="center"/>
          <w:rPr/>
        </w:pPr>
        <w:r>
          <w:rPr/>
          <w:fldChar w:fldCharType="begin"/>
        </w:r>
        <w:r>
          <w:rPr/>
          <w:instrText xml:space="preserve"> PAGE </w:instrText>
        </w:r>
        <w:r>
          <w:rPr/>
          <w:fldChar w:fldCharType="separate"/>
        </w:r>
        <w:r>
          <w:rPr/>
          <w:t>4</w:t>
        </w:r>
        <w:r>
          <w:rPr/>
          <w:fldChar w:fldCharType="end"/>
        </w:r>
      </w:p>
    </w:sdtContent>
  </w:sdt>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left"/>
    </w:pPr>
    <w:rPr>
      <w:rFonts w:ascii="Aptos" w:hAnsi="Aptos" w:eastAsia="Aptos"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next w:val="Normal"/>
    <w:link w:val="Titre1Car"/>
    <w:uiPriority w:val="9"/>
    <w:qFormat/>
    <w:rsid w:val="00fb3e5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semiHidden/>
    <w:unhideWhenUsed/>
    <w:qFormat/>
    <w:rsid w:val="00fb3e5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semiHidden/>
    <w:unhideWhenUsed/>
    <w:qFormat/>
    <w:rsid w:val="00fb3e53"/>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semiHidden/>
    <w:unhideWhenUsed/>
    <w:qFormat/>
    <w:rsid w:val="00fb3e53"/>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fb3e53"/>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fb3e5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fb3e5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fb3e53"/>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fb3e53"/>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fb3e53"/>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semiHidden/>
    <w:qFormat/>
    <w:rsid w:val="00fb3e53"/>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semiHidden/>
    <w:qFormat/>
    <w:rsid w:val="00fb3e53"/>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semiHidden/>
    <w:qFormat/>
    <w:rsid w:val="00fb3e53"/>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fb3e53"/>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fb3e53"/>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fb3e53"/>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fb3e53"/>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fb3e53"/>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fb3e53"/>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fb3e53"/>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fb3e53"/>
    <w:rPr>
      <w:i/>
      <w:iCs/>
      <w:color w:themeColor="text1" w:themeTint="bf" w:val="404040"/>
    </w:rPr>
  </w:style>
  <w:style w:type="character" w:styleId="IntenseEmphasis">
    <w:name w:val="Intense Emphasis"/>
    <w:basedOn w:val="DefaultParagraphFont"/>
    <w:uiPriority w:val="21"/>
    <w:qFormat/>
    <w:rsid w:val="00fb3e53"/>
    <w:rPr>
      <w:i/>
      <w:iCs/>
      <w:color w:themeColor="accent1" w:themeShade="bf" w:val="0F4761"/>
    </w:rPr>
  </w:style>
  <w:style w:type="character" w:styleId="CitationintenseCar" w:customStyle="1">
    <w:name w:val="Citation intense Car"/>
    <w:basedOn w:val="DefaultParagraphFont"/>
    <w:link w:val="IntenseQuote"/>
    <w:uiPriority w:val="30"/>
    <w:qFormat/>
    <w:rsid w:val="00fb3e53"/>
    <w:rPr>
      <w:i/>
      <w:iCs/>
      <w:color w:themeColor="accent1" w:themeShade="bf" w:val="0F4761"/>
    </w:rPr>
  </w:style>
  <w:style w:type="character" w:styleId="IntenseReference">
    <w:name w:val="Intense Reference"/>
    <w:basedOn w:val="DefaultParagraphFont"/>
    <w:uiPriority w:val="32"/>
    <w:qFormat/>
    <w:rsid w:val="00fb3e53"/>
    <w:rPr>
      <w:b/>
      <w:bCs/>
      <w:smallCaps/>
      <w:color w:themeColor="accent1" w:themeShade="bf" w:val="0F4761"/>
      <w:spacing w:val="5"/>
    </w:rPr>
  </w:style>
  <w:style w:type="character" w:styleId="En-tteCar" w:customStyle="1">
    <w:name w:val="En-tête Car"/>
    <w:basedOn w:val="DefaultParagraphFont"/>
    <w:uiPriority w:val="99"/>
    <w:qFormat/>
    <w:rsid w:val="009b187d"/>
    <w:rPr/>
  </w:style>
  <w:style w:type="character" w:styleId="PieddepageCar" w:customStyle="1">
    <w:name w:val="Pied de page Car"/>
    <w:basedOn w:val="DefaultParagraphFont"/>
    <w:uiPriority w:val="99"/>
    <w:qFormat/>
    <w:rsid w:val="009b187d"/>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reuser">
    <w:name w:val="Titre (user)"/>
    <w:basedOn w:val="Normal"/>
    <w:next w:val="BodyText"/>
    <w:qFormat/>
    <w:pPr>
      <w:keepNext w:val="true"/>
      <w:spacing w:before="240" w:after="120"/>
    </w:pPr>
    <w:rPr>
      <w:rFonts w:ascii="Liberation Sans" w:hAnsi="Liberation Sans" w:eastAsia="Microsoft YaHei" w:cs="Arial"/>
      <w:sz w:val="28"/>
      <w:szCs w:val="28"/>
    </w:rPr>
  </w:style>
  <w:style w:type="paragraph" w:styleId="Title">
    <w:name w:val="Title"/>
    <w:basedOn w:val="Normal"/>
    <w:next w:val="Normal"/>
    <w:link w:val="TitreCar"/>
    <w:uiPriority w:val="10"/>
    <w:qFormat/>
    <w:rsid w:val="00fb3e53"/>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fb3e53"/>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fb3e53"/>
    <w:pPr>
      <w:spacing w:before="160" w:after="160"/>
      <w:jc w:val="center"/>
    </w:pPr>
    <w:rPr>
      <w:i/>
      <w:iCs/>
      <w:color w:themeColor="text1" w:themeTint="bf" w:val="404040"/>
    </w:rPr>
  </w:style>
  <w:style w:type="paragraph" w:styleId="ListParagraph">
    <w:name w:val="List Paragraph"/>
    <w:basedOn w:val="Normal"/>
    <w:uiPriority w:val="34"/>
    <w:qFormat/>
    <w:rsid w:val="00fb3e53"/>
    <w:pPr>
      <w:spacing w:before="0" w:after="160"/>
      <w:ind w:left="720"/>
      <w:contextualSpacing/>
    </w:pPr>
    <w:rPr/>
  </w:style>
  <w:style w:type="paragraph" w:styleId="IntenseQuote">
    <w:name w:val="Intense Quote"/>
    <w:basedOn w:val="Normal"/>
    <w:next w:val="Normal"/>
    <w:link w:val="CitationintenseCar"/>
    <w:uiPriority w:val="30"/>
    <w:qFormat/>
    <w:rsid w:val="00fb3e53"/>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NoSpacing">
    <w:name w:val="No Spacing"/>
    <w:uiPriority w:val="1"/>
    <w:qFormat/>
    <w:rsid w:val="00bb76b9"/>
    <w:pPr>
      <w:widowControl/>
      <w:suppressAutoHyphens w:val="true"/>
      <w:bidi w:val="0"/>
      <w:spacing w:lineRule="auto" w:line="240" w:before="0" w:after="0"/>
      <w:jc w:val="left"/>
    </w:pPr>
    <w:rPr>
      <w:rFonts w:ascii="Aptos" w:hAnsi="Aptos" w:eastAsia="Aptos" w:cs="" w:asciiTheme="minorHAnsi" w:cstheme="minorBidi" w:eastAsiaTheme="minorHAnsi" w:hAnsiTheme="minorHAnsi"/>
      <w:color w:val="auto"/>
      <w:kern w:val="2"/>
      <w:sz w:val="24"/>
      <w:szCs w:val="24"/>
      <w:lang w:val="fr-FR" w:eastAsia="en-US" w:bidi="ar-SA"/>
      <w14:ligatures w14:val="standardContextual"/>
    </w:rPr>
  </w:style>
  <w:style w:type="paragraph" w:styleId="En-tteetpieddepage">
    <w:name w:val="En-tête et pied de page"/>
    <w:basedOn w:val="Normal"/>
    <w:qFormat/>
    <w:pPr/>
    <w:rPr/>
  </w:style>
  <w:style w:type="paragraph" w:styleId="En-tteetpieddepageuser">
    <w:name w:val="En-tête et pied de page (user)"/>
    <w:basedOn w:val="Normal"/>
    <w:qFormat/>
    <w:pPr/>
    <w:rPr/>
  </w:style>
  <w:style w:type="paragraph" w:styleId="Header">
    <w:name w:val="header"/>
    <w:basedOn w:val="Normal"/>
    <w:link w:val="En-tteCar"/>
    <w:uiPriority w:val="99"/>
    <w:unhideWhenUsed/>
    <w:rsid w:val="009b187d"/>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9b187d"/>
    <w:pPr>
      <w:tabs>
        <w:tab w:val="clear" w:pos="708"/>
        <w:tab w:val="center" w:pos="4536" w:leader="none"/>
        <w:tab w:val="right" w:pos="9072" w:leader="none"/>
      </w:tabs>
      <w:spacing w:lineRule="auto" w:line="240" w:before="0" w:after="0"/>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107</TotalTime>
  <Application>LibreOffice/25.2.7.2$Windows_X86_64 LibreOffice_project/5cbfd1ab6520636bb5f7b99185aa69bd7456825d</Application>
  <AppVersion>15.0000</AppVersion>
  <Pages>4</Pages>
  <Words>962</Words>
  <Characters>4998</Characters>
  <CharactersWithSpaces>5918</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2026-07-01T15:36:00Z</dcterms:created>
  <dc:creator>xavier Barçon</dc:creator>
  <dc:description/>
  <dc:language>fr-FR</dc:language>
  <cp:lastModifiedBy/>
  <cp:lastPrinted>2026-03-29T19:21:00Z</cp:lastPrinted>
  <dcterms:modified xsi:type="dcterms:W3CDTF">2026-08-28T08:27:17Z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